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CA05" w14:textId="77777777" w:rsidR="0088682F" w:rsidRDefault="0088682F" w:rsidP="0088682F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6C8184E4" wp14:editId="3FD400D6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F1429" w14:textId="77777777" w:rsidR="0088682F" w:rsidRDefault="0088682F" w:rsidP="0088682F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7955"/>
      </w:tblGrid>
      <w:tr w:rsidR="0088682F" w:rsidRPr="00A87010" w14:paraId="0BF2ABF9" w14:textId="77777777" w:rsidTr="00C8640A">
        <w:tc>
          <w:tcPr>
            <w:tcW w:w="2518" w:type="dxa"/>
          </w:tcPr>
          <w:p w14:paraId="1CE52391" w14:textId="77777777" w:rsidR="0088682F" w:rsidRPr="00A87010" w:rsidRDefault="0088682F" w:rsidP="00C8640A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8080" w:type="dxa"/>
          </w:tcPr>
          <w:p w14:paraId="1D922DC5" w14:textId="1825ECD4" w:rsidR="0088682F" w:rsidRPr="00A87010" w:rsidRDefault="0088682F" w:rsidP="00C8640A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Fixtures Secretary </w:t>
            </w:r>
          </w:p>
        </w:tc>
      </w:tr>
      <w:tr w:rsidR="0088682F" w:rsidRPr="00A87010" w14:paraId="6C38140B" w14:textId="77777777" w:rsidTr="00C8640A">
        <w:tc>
          <w:tcPr>
            <w:tcW w:w="2518" w:type="dxa"/>
          </w:tcPr>
          <w:p w14:paraId="77BC14EB" w14:textId="77777777" w:rsidR="0088682F" w:rsidRPr="00A87010" w:rsidRDefault="0088682F" w:rsidP="00C8640A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8080" w:type="dxa"/>
          </w:tcPr>
          <w:p w14:paraId="057B74AF" w14:textId="77777777" w:rsidR="0088682F" w:rsidRPr="00A87010" w:rsidRDefault="0088682F" w:rsidP="00C8640A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Non – Committee Role </w:t>
            </w:r>
          </w:p>
        </w:tc>
      </w:tr>
      <w:tr w:rsidR="0088682F" w:rsidRPr="00A87010" w14:paraId="6E4100B4" w14:textId="77777777" w:rsidTr="00C8640A">
        <w:tc>
          <w:tcPr>
            <w:tcW w:w="2518" w:type="dxa"/>
          </w:tcPr>
          <w:p w14:paraId="3E65EC39" w14:textId="77777777" w:rsidR="0088682F" w:rsidRPr="00A87010" w:rsidRDefault="0088682F" w:rsidP="00C8640A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8080" w:type="dxa"/>
          </w:tcPr>
          <w:p w14:paraId="672414DB" w14:textId="77777777" w:rsidR="0088682F" w:rsidRPr="00A87010" w:rsidRDefault="0088682F" w:rsidP="00C8640A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</w:t>
            </w:r>
            <w:proofErr w:type="gramStart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Chair Person</w:t>
            </w:r>
            <w:proofErr w:type="gramEnd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88682F" w:rsidRPr="00A87010" w14:paraId="5CD28B19" w14:textId="77777777" w:rsidTr="00C8640A">
        <w:tc>
          <w:tcPr>
            <w:tcW w:w="2518" w:type="dxa"/>
          </w:tcPr>
          <w:p w14:paraId="4EC4EFDA" w14:textId="77777777" w:rsidR="0088682F" w:rsidRPr="00A87010" w:rsidRDefault="0088682F" w:rsidP="00C8640A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Working with</w:t>
            </w:r>
          </w:p>
        </w:tc>
        <w:tc>
          <w:tcPr>
            <w:tcW w:w="8080" w:type="dxa"/>
          </w:tcPr>
          <w:p w14:paraId="74325EC6" w14:textId="2005CA7D" w:rsidR="0088682F" w:rsidRDefault="0088682F" w:rsidP="00C864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Other fixtures secretaries </w:t>
            </w:r>
          </w:p>
          <w:p w14:paraId="1935D35C" w14:textId="6B1E97F4" w:rsidR="0088682F" w:rsidRDefault="0088682F" w:rsidP="00C864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Umpiring Lead </w:t>
            </w:r>
          </w:p>
          <w:p w14:paraId="4B6AD74D" w14:textId="3244E06C" w:rsidR="0088682F" w:rsidRPr="0088682F" w:rsidRDefault="0088682F" w:rsidP="0088682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Captains </w:t>
            </w:r>
          </w:p>
        </w:tc>
      </w:tr>
    </w:tbl>
    <w:p w14:paraId="142F2E07" w14:textId="77777777" w:rsidR="0088682F" w:rsidRDefault="0088682F" w:rsidP="0088682F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Roles &amp; Responsibilities:</w:t>
      </w:r>
    </w:p>
    <w:p w14:paraId="71058441" w14:textId="77777777" w:rsidR="0088682F" w:rsidRDefault="0088682F" w:rsidP="0088682F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</w:p>
    <w:p w14:paraId="018235D8" w14:textId="64D4464F" w:rsidR="0088682F" w:rsidRDefault="0088682F" w:rsidP="0088682F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Be the first point of contact for external clubs when organising fixtures for the senior Somerset league. </w:t>
      </w:r>
    </w:p>
    <w:p w14:paraId="3E9A413B" w14:textId="181024E9" w:rsidR="0088682F" w:rsidRDefault="0088682F" w:rsidP="0088682F">
      <w:pPr>
        <w:ind w:left="360"/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3E64AF20" w14:textId="7B6B7F74" w:rsidR="0088682F" w:rsidRDefault="0088682F" w:rsidP="0088682F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Responsible for communicating with other fixtures secretaries in a timely manner to agree venues and timings of competitive Somerset league fixtures. </w:t>
      </w:r>
    </w:p>
    <w:p w14:paraId="7BDC5E18" w14:textId="77777777" w:rsidR="0088682F" w:rsidRPr="0088682F" w:rsidRDefault="0088682F" w:rsidP="0088682F">
      <w:pPr>
        <w:pStyle w:val="ListParagraph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66057EBF" w14:textId="0804E774" w:rsidR="0088682F" w:rsidRDefault="0088682F" w:rsidP="0088682F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Responsible for communicating with other fixture secretaries the week prior to a fixture to confirm match day arrangements and ensuring any changes are communicated with captains. </w:t>
      </w:r>
    </w:p>
    <w:p w14:paraId="2C33A936" w14:textId="77777777" w:rsidR="0088682F" w:rsidRPr="0088682F" w:rsidRDefault="0088682F" w:rsidP="0088682F">
      <w:pPr>
        <w:pStyle w:val="ListParagraph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46C5C56C" w14:textId="732F5C65" w:rsidR="0088682F" w:rsidRDefault="0088682F" w:rsidP="0088682F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Acting as a main point of contact on match days for GNC club members and external clubs should a fixtures query/ issue arise </w:t>
      </w:r>
    </w:p>
    <w:p w14:paraId="28AF05A2" w14:textId="77777777" w:rsidR="0088682F" w:rsidRPr="0088682F" w:rsidRDefault="0088682F" w:rsidP="0088682F">
      <w:pPr>
        <w:pStyle w:val="ListParagraph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7AF8750A" w14:textId="340E1305" w:rsidR="0088682F" w:rsidRDefault="0088682F" w:rsidP="0088682F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Responsible for the booking of all courts and venues pertaining to Somerset county league fixtures as well as agreeing venue invoices monthly. </w:t>
      </w:r>
    </w:p>
    <w:p w14:paraId="612BBDDE" w14:textId="77777777" w:rsidR="0088682F" w:rsidRPr="0088682F" w:rsidRDefault="0088682F" w:rsidP="0088682F">
      <w:pPr>
        <w:pStyle w:val="ListParagraph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1AFC6E9A" w14:textId="3B520267" w:rsidR="0088682F" w:rsidRDefault="0088682F" w:rsidP="0088682F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Where issues arise regarding fixtures or umpire availability, liaise with the Umpiring Secretary to come to a mutual solution </w:t>
      </w:r>
    </w:p>
    <w:p w14:paraId="40A41F8F" w14:textId="77777777" w:rsidR="0088682F" w:rsidRPr="0088682F" w:rsidRDefault="0088682F" w:rsidP="0088682F">
      <w:pPr>
        <w:pStyle w:val="ListParagraph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5432EC67" w14:textId="42C6ED83" w:rsidR="0088682F" w:rsidRDefault="0088682F" w:rsidP="0088682F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Deal with any scheduling issues that may arise in respect of fixtures in a timely manner </w:t>
      </w:r>
    </w:p>
    <w:p w14:paraId="68A2571E" w14:textId="77777777" w:rsidR="0088682F" w:rsidRPr="0088682F" w:rsidRDefault="0088682F" w:rsidP="0088682F">
      <w:pPr>
        <w:pStyle w:val="ListParagraph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6492A3CA" w14:textId="61DF1BA0" w:rsidR="0088682F" w:rsidRDefault="0088682F" w:rsidP="0088682F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Responsible for creating and maintain an accurate fixtures spreadsheet to cover the season </w:t>
      </w:r>
    </w:p>
    <w:p w14:paraId="2604EC9E" w14:textId="77777777" w:rsidR="0088682F" w:rsidRPr="0088682F" w:rsidRDefault="0088682F" w:rsidP="0088682F">
      <w:pPr>
        <w:pStyle w:val="ListParagraph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4733B71F" w14:textId="7625FFB8" w:rsidR="0088682F" w:rsidRPr="0088682F" w:rsidRDefault="0088682F" w:rsidP="0088682F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Sharing the fixtures spreadsheet with the publicity lead and captains to ensure information is distributed to club members. </w:t>
      </w:r>
    </w:p>
    <w:p w14:paraId="536EF4E7" w14:textId="77777777" w:rsidR="0088682F" w:rsidRPr="00393770" w:rsidRDefault="0088682F" w:rsidP="0088682F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62B622E0" w14:textId="77777777" w:rsidR="0088682F" w:rsidRPr="00393770" w:rsidRDefault="0088682F" w:rsidP="0088682F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 w:rsidRPr="00393770">
        <w:rPr>
          <w:rFonts w:asciiTheme="majorHAnsi" w:eastAsia="Times New Roman" w:hAnsiTheme="majorHAnsi" w:cs="Times New Roman"/>
          <w:lang w:val="en-GB"/>
        </w:rPr>
        <w:t>Carry out all roles and responsibilities in line with the GNC Privacy Policy and all other relevant policies and procedures.</w:t>
      </w:r>
    </w:p>
    <w:p w14:paraId="0064C6DE" w14:textId="77777777" w:rsidR="0088682F" w:rsidRPr="00393770" w:rsidRDefault="0088682F" w:rsidP="0088682F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7C4CDAE2" w14:textId="16B9FBE1" w:rsidR="0088682F" w:rsidRDefault="0088682F" w:rsidP="0088682F">
      <w:pPr>
        <w:pStyle w:val="ListParagraph"/>
        <w:numPr>
          <w:ilvl w:val="0"/>
          <w:numId w:val="2"/>
        </w:numPr>
        <w:textAlignment w:val="baseline"/>
      </w:pPr>
      <w:r w:rsidRPr="008541FC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acting as an ambassador of the club.</w:t>
      </w:r>
    </w:p>
    <w:p w14:paraId="2B7617F3" w14:textId="77777777" w:rsidR="0088682F" w:rsidRDefault="0088682F" w:rsidP="0088682F"/>
    <w:p w14:paraId="6D7779A9" w14:textId="77777777" w:rsidR="00963793" w:rsidRDefault="00963793"/>
    <w:sectPr w:rsidR="00963793" w:rsidSect="00A7230A">
      <w:footerReference w:type="even" r:id="rId12"/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058D" w14:textId="77777777" w:rsidR="0088682F" w:rsidRDefault="0088682F" w:rsidP="0088682F">
      <w:r>
        <w:separator/>
      </w:r>
    </w:p>
  </w:endnote>
  <w:endnote w:type="continuationSeparator" w:id="0">
    <w:p w14:paraId="0141FC42" w14:textId="77777777" w:rsidR="0088682F" w:rsidRDefault="0088682F" w:rsidP="0088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30DBB2" w14:textId="77777777" w:rsidR="00A7230A" w:rsidRPr="00E8024A" w:rsidRDefault="008541FC" w:rsidP="00912313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21-06-01T00:00:00Z">
        <w:dateFormat w:val="MMMM d, yyyy"/>
        <w:lid w:val="en-US"/>
        <w:storeMappedDataAs w:val="dateTime"/>
        <w:calendar w:val="gregorian"/>
      </w:date>
    </w:sdtPr>
    <w:sdtEndPr/>
    <w:sdtContent>
      <w:p w14:paraId="44692038" w14:textId="05DE2857" w:rsidR="00A7230A" w:rsidRPr="00E8024A" w:rsidRDefault="0088682F" w:rsidP="00912313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June 1, 2021</w:t>
        </w:r>
      </w:p>
    </w:sdtContent>
  </w:sdt>
  <w:p w14:paraId="1005D50B" w14:textId="77777777" w:rsidR="00A7230A" w:rsidRDefault="00854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3C1D" w14:textId="7635509A" w:rsidR="00A7230A" w:rsidRPr="008541FC" w:rsidRDefault="008541FC" w:rsidP="00912313">
    <w:pPr>
      <w:pStyle w:val="Header"/>
      <w:pBdr>
        <w:between w:val="single" w:sz="4" w:space="1" w:color="4472C4" w:themeColor="accent1"/>
      </w:pBdr>
      <w:spacing w:line="276" w:lineRule="auto"/>
      <w:jc w:val="center"/>
      <w:rPr>
        <w:rFonts w:asciiTheme="majorHAnsi" w:hAnsiTheme="majorHAnsi"/>
        <w:i/>
        <w:iCs/>
        <w:sz w:val="18"/>
        <w:szCs w:val="18"/>
      </w:rPr>
    </w:pPr>
    <w:r w:rsidRPr="008541FC">
      <w:rPr>
        <w:rFonts w:asciiTheme="majorHAnsi" w:hAnsiTheme="majorHAnsi"/>
        <w:i/>
        <w:iCs/>
        <w:sz w:val="18"/>
        <w:szCs w:val="18"/>
      </w:rPr>
      <w:t xml:space="preserve">GNC </w:t>
    </w:r>
    <w:r w:rsidR="0088682F" w:rsidRPr="008541FC">
      <w:rPr>
        <w:rFonts w:asciiTheme="majorHAnsi" w:hAnsiTheme="majorHAnsi"/>
        <w:i/>
        <w:iCs/>
        <w:sz w:val="18"/>
        <w:szCs w:val="18"/>
      </w:rPr>
      <w:t>Fixtures Secretary</w:t>
    </w:r>
    <w:r w:rsidRPr="008541FC">
      <w:rPr>
        <w:rFonts w:asciiTheme="majorHAnsi" w:hAnsiTheme="majorHAnsi"/>
        <w:i/>
        <w:iCs/>
        <w:sz w:val="18"/>
        <w:szCs w:val="18"/>
      </w:rPr>
      <w:t xml:space="preserve"> </w:t>
    </w:r>
    <w:r w:rsidRPr="008541FC">
      <w:rPr>
        <w:rFonts w:asciiTheme="majorHAnsi" w:hAnsiTheme="majorHAnsi"/>
        <w:i/>
        <w:iCs/>
        <w:sz w:val="18"/>
        <w:szCs w:val="18"/>
      </w:rPr>
      <w:t xml:space="preserve">- </w:t>
    </w:r>
    <w:r w:rsidRPr="008541FC">
      <w:rPr>
        <w:rFonts w:asciiTheme="majorHAnsi" w:hAnsiTheme="majorHAnsi"/>
        <w:i/>
        <w:iCs/>
        <w:sz w:val="18"/>
        <w:szCs w:val="18"/>
      </w:rPr>
      <w:t xml:space="preserve">Roles </w:t>
    </w:r>
    <w:r w:rsidRPr="008541FC">
      <w:rPr>
        <w:rFonts w:asciiTheme="majorHAnsi" w:hAnsiTheme="majorHAnsi"/>
        <w:i/>
        <w:iCs/>
        <w:sz w:val="18"/>
        <w:szCs w:val="18"/>
      </w:rPr>
      <w:t>and Responsibilities – Updated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1287" w14:textId="77777777" w:rsidR="0088682F" w:rsidRDefault="0088682F" w:rsidP="0088682F">
      <w:r>
        <w:separator/>
      </w:r>
    </w:p>
  </w:footnote>
  <w:footnote w:type="continuationSeparator" w:id="0">
    <w:p w14:paraId="2BF65B5F" w14:textId="77777777" w:rsidR="0088682F" w:rsidRDefault="0088682F" w:rsidP="0088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7B0"/>
    <w:multiLevelType w:val="hybridMultilevel"/>
    <w:tmpl w:val="278A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4814"/>
    <w:multiLevelType w:val="hybridMultilevel"/>
    <w:tmpl w:val="29785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2F"/>
    <w:rsid w:val="008144E8"/>
    <w:rsid w:val="008541FC"/>
    <w:rsid w:val="0088682F"/>
    <w:rsid w:val="009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DDE4"/>
  <w15:chartTrackingRefBased/>
  <w15:docId w15:val="{F863581E-0AB0-4071-A4A5-7EAF3A19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2F"/>
    <w:pPr>
      <w:ind w:left="720"/>
      <w:contextualSpacing/>
    </w:pPr>
  </w:style>
  <w:style w:type="table" w:styleId="TableGrid">
    <w:name w:val="Table Grid"/>
    <w:basedOn w:val="TableNormal"/>
    <w:uiPriority w:val="59"/>
    <w:rsid w:val="008868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82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82F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2021-06-01T00:00:00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0AD82D14B0C439696C140A888F073" ma:contentTypeVersion="12" ma:contentTypeDescription="Create a new document." ma:contentTypeScope="" ma:versionID="9f6424de3d14e17f7c24209e49fb102d">
  <xsd:schema xmlns:xsd="http://www.w3.org/2001/XMLSchema" xmlns:xs="http://www.w3.org/2001/XMLSchema" xmlns:p="http://schemas.microsoft.com/office/2006/metadata/properties" xmlns:ns3="601e60aa-8b2a-46bb-b315-7d5a2da21e8a" xmlns:ns4="31ff77ea-493b-45e5-b17b-122a623e4725" targetNamespace="http://schemas.microsoft.com/office/2006/metadata/properties" ma:root="true" ma:fieldsID="599566e1d449eb627bf73689ed64f6e1" ns3:_="" ns4:_="">
    <xsd:import namespace="601e60aa-8b2a-46bb-b315-7d5a2da21e8a"/>
    <xsd:import namespace="31ff77ea-493b-45e5-b17b-122a623e47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e60aa-8b2a-46bb-b315-7d5a2da21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77ea-493b-45e5-b17b-122a623e4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6FE10-9122-462C-B7A6-E89EF17A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e60aa-8b2a-46bb-b315-7d5a2da21e8a"/>
    <ds:schemaRef ds:uri="31ff77ea-493b-45e5-b17b-122a623e4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8BA60-F70D-4A9F-BA5D-3DCF7C88174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601e60aa-8b2a-46bb-b315-7d5a2da21e8a"/>
    <ds:schemaRef ds:uri="http://purl.org/dc/elements/1.1/"/>
    <ds:schemaRef ds:uri="http://schemas.microsoft.com/office/2006/metadata/properties"/>
    <ds:schemaRef ds:uri="31ff77ea-493b-45e5-b17b-122a623e4725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EE39BB-A9CC-44C3-B4E0-F30A9EA4D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Reeves</dc:creator>
  <cp:keywords/>
  <dc:description/>
  <cp:lastModifiedBy>Richard Barker</cp:lastModifiedBy>
  <cp:revision>2</cp:revision>
  <dcterms:created xsi:type="dcterms:W3CDTF">2021-06-20T14:27:00Z</dcterms:created>
  <dcterms:modified xsi:type="dcterms:W3CDTF">2021-06-20T14:27:00Z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0x010100D470AD82D14B0C439696C140A888F073</vt:lpwstr>
  </property>
</Properties>
</file>